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F3E81" w14:textId="5FAB68C6" w:rsidR="0000129E" w:rsidRPr="0000129E" w:rsidRDefault="0000129E" w:rsidP="0000129E">
      <w:pPr>
        <w:pStyle w:val="Heading1"/>
        <w:spacing w:before="0" w:after="240" w:line="240" w:lineRule="auto"/>
        <w:rPr>
          <w:rFonts w:ascii="Arial" w:hAnsi="Arial"/>
          <w:b/>
          <w:bCs/>
          <w:color w:val="auto"/>
        </w:rPr>
      </w:pPr>
      <w:r w:rsidRPr="0000129E">
        <w:rPr>
          <w:rFonts w:ascii="Arial" w:hAnsi="Arial"/>
          <w:b/>
          <w:bCs/>
          <w:color w:val="auto"/>
        </w:rPr>
        <w:t xml:space="preserve">ATIA </w:t>
      </w:r>
      <w:r>
        <w:rPr>
          <w:rFonts w:ascii="Arial" w:hAnsi="Arial"/>
          <w:b/>
          <w:bCs/>
          <w:color w:val="auto"/>
        </w:rPr>
        <w:t xml:space="preserve">Agenda and Links </w:t>
      </w:r>
      <w:r w:rsidRPr="0000129E">
        <w:rPr>
          <w:rFonts w:ascii="Arial" w:hAnsi="Arial"/>
          <w:b/>
          <w:bCs/>
          <w:color w:val="auto"/>
        </w:rPr>
        <w:t xml:space="preserve">for </w:t>
      </w:r>
      <w:r w:rsidR="00671804">
        <w:rPr>
          <w:rFonts w:ascii="Arial" w:hAnsi="Arial"/>
          <w:b/>
          <w:bCs/>
          <w:color w:val="auto"/>
        </w:rPr>
        <w:t>Wednesday</w:t>
      </w:r>
      <w:r w:rsidRPr="0000129E">
        <w:rPr>
          <w:rFonts w:ascii="Arial" w:hAnsi="Arial"/>
          <w:b/>
          <w:bCs/>
          <w:color w:val="auto"/>
        </w:rPr>
        <w:t xml:space="preserve">, </w:t>
      </w:r>
      <w:r w:rsidR="00671804">
        <w:rPr>
          <w:rFonts w:ascii="Arial" w:hAnsi="Arial"/>
          <w:b/>
          <w:bCs/>
          <w:color w:val="auto"/>
        </w:rPr>
        <w:t>February 3</w:t>
      </w:r>
      <w:r w:rsidRPr="0000129E">
        <w:rPr>
          <w:rFonts w:ascii="Arial" w:hAnsi="Arial"/>
          <w:b/>
          <w:bCs/>
          <w:color w:val="auto"/>
        </w:rPr>
        <w:t xml:space="preserve">, 2021: </w:t>
      </w:r>
      <w:r>
        <w:rPr>
          <w:rFonts w:ascii="Arial" w:hAnsi="Arial"/>
          <w:b/>
          <w:bCs/>
          <w:color w:val="auto"/>
        </w:rPr>
        <w:br/>
      </w:r>
      <w:r w:rsidRPr="0000129E">
        <w:rPr>
          <w:rFonts w:ascii="Arial" w:hAnsi="Arial"/>
          <w:b/>
          <w:bCs/>
          <w:color w:val="auto"/>
        </w:rPr>
        <w:t>Vision and Hearing Technologies</w:t>
      </w:r>
    </w:p>
    <w:p w14:paraId="5AFBDBF0" w14:textId="49E2DC6E" w:rsidR="00B95ACB" w:rsidRDefault="00B95ACB" w:rsidP="00B95ACB">
      <w:pPr>
        <w:pStyle w:val="Heading2"/>
      </w:pPr>
      <w:r>
        <w:t xml:space="preserve">Welcome Session at </w:t>
      </w:r>
      <w:r w:rsidRPr="00B95ACB">
        <w:t>11:30</w:t>
      </w:r>
      <w:r w:rsidR="002B270C">
        <w:t xml:space="preserve"> to </w:t>
      </w:r>
      <w:r w:rsidRPr="00B95ACB">
        <w:t xml:space="preserve">11:50am </w:t>
      </w:r>
      <w:proofErr w:type="gramStart"/>
      <w:r w:rsidRPr="00B95ACB">
        <w:t>EST</w:t>
      </w:r>
      <w:proofErr w:type="gramEnd"/>
    </w:p>
    <w:p w14:paraId="02697531" w14:textId="77777777" w:rsidR="007F6CA9" w:rsidRPr="007F6CA9" w:rsidRDefault="007F6CA9" w:rsidP="007F6CA9">
      <w:pPr>
        <w:spacing w:after="0" w:line="240" w:lineRule="auto"/>
      </w:pPr>
      <w:hyperlink r:id="rId5" w:history="1">
        <w:r w:rsidRPr="007F6CA9">
          <w:rPr>
            <w:rStyle w:val="Hyperlink"/>
          </w:rPr>
          <w:t>Welcome: Vision &amp; Hearing Technologies - February 3 (Free)</w:t>
        </w:r>
      </w:hyperlink>
    </w:p>
    <w:p w14:paraId="757759BE" w14:textId="77777777" w:rsidR="007F6CA9" w:rsidRDefault="007F6CA9" w:rsidP="002B270C">
      <w:pPr>
        <w:pStyle w:val="Heading2"/>
      </w:pPr>
    </w:p>
    <w:p w14:paraId="7FCE4654" w14:textId="22C1877C" w:rsidR="00B95ACB" w:rsidRPr="00B95ACB" w:rsidRDefault="00B95ACB" w:rsidP="002B270C">
      <w:pPr>
        <w:pStyle w:val="Heading2"/>
      </w:pPr>
      <w:r w:rsidRPr="00B95ACB">
        <w:t>1st Breakout Sessions</w:t>
      </w:r>
      <w:r>
        <w:t xml:space="preserve"> from </w:t>
      </w:r>
      <w:r w:rsidRPr="00B95ACB">
        <w:t>12:00</w:t>
      </w:r>
      <w:r>
        <w:t xml:space="preserve"> to </w:t>
      </w:r>
      <w:r w:rsidRPr="00B95ACB">
        <w:t>1:00pm</w:t>
      </w:r>
      <w:r>
        <w:t xml:space="preserve"> EST</w:t>
      </w:r>
    </w:p>
    <w:p w14:paraId="0F51DA1E" w14:textId="77777777" w:rsidR="007F6CA9" w:rsidRPr="007F6CA9" w:rsidRDefault="007F6CA9" w:rsidP="007F6CA9">
      <w:hyperlink r:id="rId6" w:history="1">
        <w:r w:rsidRPr="007F6CA9">
          <w:rPr>
            <w:rStyle w:val="Hyperlink"/>
          </w:rPr>
          <w:t>1. Teaching Braille to Young Children in the Digital World of Remote Learning</w:t>
        </w:r>
      </w:hyperlink>
    </w:p>
    <w:p w14:paraId="5229711C" w14:textId="77777777" w:rsidR="007F6CA9" w:rsidRPr="007F6CA9" w:rsidRDefault="007F6CA9" w:rsidP="007F6CA9">
      <w:hyperlink r:id="rId7" w:history="1">
        <w:r w:rsidRPr="007F6CA9">
          <w:rPr>
            <w:rStyle w:val="Hyperlink"/>
          </w:rPr>
          <w:t>2. Working in the Digital Age: Ergonomics for A.T. Professionals and Educators</w:t>
        </w:r>
      </w:hyperlink>
    </w:p>
    <w:p w14:paraId="1AE53290" w14:textId="77777777" w:rsidR="007F6CA9" w:rsidRPr="007F6CA9" w:rsidRDefault="007F6CA9" w:rsidP="007F6CA9">
      <w:hyperlink r:id="rId8" w:history="1">
        <w:r w:rsidRPr="007F6CA9">
          <w:rPr>
            <w:rStyle w:val="Hyperlink"/>
          </w:rPr>
          <w:t>3. Technology to Encourage Literacy &amp; Language Development for Students who are DHH</w:t>
        </w:r>
      </w:hyperlink>
    </w:p>
    <w:p w14:paraId="65D18DA9" w14:textId="77777777" w:rsidR="007F6CA9" w:rsidRPr="007F6CA9" w:rsidRDefault="007F6CA9" w:rsidP="007F6CA9">
      <w:hyperlink r:id="rId9" w:history="1">
        <w:r w:rsidRPr="007F6CA9">
          <w:rPr>
            <w:rStyle w:val="Hyperlink"/>
          </w:rPr>
          <w:t>4. Digital Accessibility: A How to Guide for Word and PDF Documents</w:t>
        </w:r>
      </w:hyperlink>
    </w:p>
    <w:p w14:paraId="5BB3C9E1" w14:textId="68B2ACE9" w:rsidR="00B95ACB" w:rsidRPr="00B95ACB" w:rsidRDefault="00B95ACB" w:rsidP="002B270C">
      <w:pPr>
        <w:pStyle w:val="Heading2"/>
      </w:pPr>
      <w:r w:rsidRPr="00B95ACB">
        <w:t>1:00</w:t>
      </w:r>
      <w:r w:rsidR="002B270C">
        <w:t xml:space="preserve"> to </w:t>
      </w:r>
      <w:r w:rsidRPr="00B95ACB">
        <w:t>1:15pm</w:t>
      </w:r>
      <w:r w:rsidR="002B270C">
        <w:t xml:space="preserve"> EST </w:t>
      </w:r>
      <w:r w:rsidRPr="00B95ACB">
        <w:t>Break</w:t>
      </w:r>
      <w:r w:rsidR="002B270C">
        <w:t xml:space="preserve"> (No sessions)</w:t>
      </w:r>
    </w:p>
    <w:p w14:paraId="164DB628" w14:textId="77777777" w:rsidR="002B270C" w:rsidRDefault="002B270C" w:rsidP="002B270C">
      <w:pPr>
        <w:spacing w:after="0" w:line="240" w:lineRule="auto"/>
      </w:pPr>
    </w:p>
    <w:p w14:paraId="1B54965B" w14:textId="467409D6" w:rsidR="00B95ACB" w:rsidRDefault="002B270C" w:rsidP="002B270C">
      <w:pPr>
        <w:pStyle w:val="Heading2"/>
      </w:pPr>
      <w:r w:rsidRPr="00B95ACB">
        <w:t>2nd Breakout Sessions</w:t>
      </w:r>
      <w:r>
        <w:t xml:space="preserve"> from </w:t>
      </w:r>
      <w:r w:rsidR="00B95ACB" w:rsidRPr="00B95ACB">
        <w:t>1:15</w:t>
      </w:r>
      <w:r>
        <w:t xml:space="preserve"> to </w:t>
      </w:r>
      <w:r w:rsidR="00B95ACB" w:rsidRPr="00B95ACB">
        <w:t>2:15pm</w:t>
      </w:r>
      <w:r>
        <w:t xml:space="preserve"> EST</w:t>
      </w:r>
    </w:p>
    <w:p w14:paraId="3E606348" w14:textId="77777777" w:rsidR="00330D45" w:rsidRPr="00330D45" w:rsidRDefault="00330D45" w:rsidP="00330D45">
      <w:hyperlink r:id="rId10" w:history="1">
        <w:r w:rsidRPr="00330D45">
          <w:rPr>
            <w:rStyle w:val="Hyperlink"/>
          </w:rPr>
          <w:t>1. Foreign Language Settings for Screen Reading &amp; Refreshable Braille Technologies</w:t>
        </w:r>
      </w:hyperlink>
    </w:p>
    <w:p w14:paraId="12CD8964" w14:textId="77777777" w:rsidR="00330D45" w:rsidRPr="00330D45" w:rsidRDefault="00330D45" w:rsidP="00330D45">
      <w:hyperlink r:id="rId11" w:history="1">
        <w:r w:rsidRPr="00330D45">
          <w:rPr>
            <w:rStyle w:val="Hyperlink"/>
          </w:rPr>
          <w:t>2. Interactive and Engaging Tools for Accessible Instruction In-Person and Online</w:t>
        </w:r>
      </w:hyperlink>
    </w:p>
    <w:p w14:paraId="721C78B3" w14:textId="77777777" w:rsidR="00330D45" w:rsidRPr="00330D45" w:rsidRDefault="00330D45" w:rsidP="00330D45">
      <w:hyperlink r:id="rId12" w:history="1">
        <w:r w:rsidRPr="00330D45">
          <w:rPr>
            <w:rStyle w:val="Hyperlink"/>
          </w:rPr>
          <w:t>3. Creative Solutions for Complex Accommodation Needs</w:t>
        </w:r>
      </w:hyperlink>
    </w:p>
    <w:p w14:paraId="494F4DC8" w14:textId="77777777" w:rsidR="00330D45" w:rsidRPr="00330D45" w:rsidRDefault="00330D45" w:rsidP="00330D45">
      <w:hyperlink r:id="rId13" w:history="1">
        <w:r w:rsidRPr="00330D45">
          <w:rPr>
            <w:rStyle w:val="Hyperlink"/>
          </w:rPr>
          <w:t>4. Hearing Loss Technology: Leveling the Playing Field</w:t>
        </w:r>
      </w:hyperlink>
    </w:p>
    <w:p w14:paraId="4B13BC3C" w14:textId="1C128B11" w:rsidR="00B95ACB" w:rsidRPr="00B95ACB" w:rsidRDefault="002B270C" w:rsidP="002B270C">
      <w:pPr>
        <w:pStyle w:val="Heading2"/>
      </w:pPr>
      <w:r>
        <w:t xml:space="preserve">Break from </w:t>
      </w:r>
      <w:r w:rsidR="00B95ACB" w:rsidRPr="00B95ACB">
        <w:t>2:15</w:t>
      </w:r>
      <w:r>
        <w:t xml:space="preserve"> to </w:t>
      </w:r>
      <w:r w:rsidR="00B95ACB" w:rsidRPr="00B95ACB">
        <w:t>2:45pm</w:t>
      </w:r>
      <w:r>
        <w:t xml:space="preserve"> EST (No Sessions)</w:t>
      </w:r>
    </w:p>
    <w:p w14:paraId="695BB66B" w14:textId="77777777" w:rsidR="002B270C" w:rsidRDefault="002B270C" w:rsidP="002B270C">
      <w:pPr>
        <w:spacing w:after="0" w:line="240" w:lineRule="auto"/>
      </w:pPr>
    </w:p>
    <w:p w14:paraId="79A7A61B" w14:textId="37A73F31" w:rsidR="00B95ACB" w:rsidRDefault="002B270C" w:rsidP="002B270C">
      <w:pPr>
        <w:pStyle w:val="Heading2"/>
      </w:pPr>
      <w:r w:rsidRPr="00B95ACB">
        <w:t>3rd Breakout Sessions</w:t>
      </w:r>
      <w:r>
        <w:t xml:space="preserve"> from </w:t>
      </w:r>
      <w:r w:rsidR="00B95ACB" w:rsidRPr="00B95ACB">
        <w:t>2:45</w:t>
      </w:r>
      <w:r>
        <w:t xml:space="preserve"> to </w:t>
      </w:r>
      <w:r w:rsidR="00B95ACB" w:rsidRPr="00B95ACB">
        <w:t>3:45pm</w:t>
      </w:r>
      <w:r>
        <w:t xml:space="preserve"> EST</w:t>
      </w:r>
    </w:p>
    <w:p w14:paraId="015FD3AC" w14:textId="77777777" w:rsidR="00330D45" w:rsidRPr="00330D45" w:rsidRDefault="00330D45" w:rsidP="00330D45">
      <w:hyperlink r:id="rId14" w:history="1">
        <w:r w:rsidRPr="00330D45">
          <w:rPr>
            <w:rStyle w:val="Hyperlink"/>
          </w:rPr>
          <w:t>1. Blind Rehabilitation at the VA during COVID</w:t>
        </w:r>
      </w:hyperlink>
    </w:p>
    <w:p w14:paraId="544829E0" w14:textId="77777777" w:rsidR="00330D45" w:rsidRPr="00330D45" w:rsidRDefault="00330D45" w:rsidP="00330D45">
      <w:hyperlink r:id="rId15" w:history="1">
        <w:r w:rsidRPr="00330D45">
          <w:rPr>
            <w:rStyle w:val="Hyperlink"/>
          </w:rPr>
          <w:t>2. Team Approach to Implementing Interventions with Fidelity: Fairview in Action</w:t>
        </w:r>
      </w:hyperlink>
    </w:p>
    <w:p w14:paraId="6F7B5FA6" w14:textId="77777777" w:rsidR="00330D45" w:rsidRPr="00330D45" w:rsidRDefault="00330D45" w:rsidP="00330D45">
      <w:hyperlink r:id="rId16" w:history="1">
        <w:r w:rsidRPr="00330D45">
          <w:rPr>
            <w:rStyle w:val="Hyperlink"/>
          </w:rPr>
          <w:t>3. Which Method of Realtime Captioning is Appropriate: Stenographic, Voice or ASR?</w:t>
        </w:r>
      </w:hyperlink>
    </w:p>
    <w:p w14:paraId="72527C2D" w14:textId="569EC817" w:rsidR="00B95ACB" w:rsidRPr="00B95ACB" w:rsidRDefault="002B270C" w:rsidP="002B270C">
      <w:pPr>
        <w:pStyle w:val="Heading2"/>
      </w:pPr>
      <w:r w:rsidRPr="00B95ACB">
        <w:t>Break</w:t>
      </w:r>
      <w:r>
        <w:t xml:space="preserve"> from </w:t>
      </w:r>
      <w:r w:rsidR="00B95ACB" w:rsidRPr="00B95ACB">
        <w:t>3:45</w:t>
      </w:r>
      <w:r>
        <w:t xml:space="preserve"> to </w:t>
      </w:r>
      <w:r w:rsidR="00B95ACB" w:rsidRPr="00B95ACB">
        <w:t>4:00pm</w:t>
      </w:r>
      <w:r>
        <w:t xml:space="preserve"> </w:t>
      </w:r>
      <w:proofErr w:type="gramStart"/>
      <w:r>
        <w:t>EST</w:t>
      </w:r>
      <w:proofErr w:type="gramEnd"/>
    </w:p>
    <w:p w14:paraId="5EC47205" w14:textId="77777777" w:rsidR="002B270C" w:rsidRDefault="002B270C" w:rsidP="0000129E">
      <w:pPr>
        <w:spacing w:after="0" w:line="240" w:lineRule="auto"/>
      </w:pPr>
    </w:p>
    <w:p w14:paraId="08A6B971" w14:textId="3C6A0231" w:rsidR="00B95ACB" w:rsidRPr="00B95ACB" w:rsidRDefault="002B270C" w:rsidP="002B270C">
      <w:pPr>
        <w:pStyle w:val="Heading2"/>
      </w:pPr>
      <w:r>
        <w:t xml:space="preserve">Exhibitor Lightning Round from </w:t>
      </w:r>
      <w:r w:rsidR="00B95ACB" w:rsidRPr="00B95ACB">
        <w:t>4:00</w:t>
      </w:r>
      <w:r>
        <w:t xml:space="preserve"> to </w:t>
      </w:r>
      <w:r w:rsidR="00B95ACB" w:rsidRPr="00B95ACB">
        <w:t>4:45pm</w:t>
      </w:r>
      <w:r w:rsidR="0000129E">
        <w:t xml:space="preserve"> EST</w:t>
      </w:r>
    </w:p>
    <w:p w14:paraId="52909936" w14:textId="03197E29" w:rsidR="00330D45" w:rsidRPr="00330D45" w:rsidRDefault="00330D45" w:rsidP="00330D45">
      <w:hyperlink r:id="rId17" w:history="1">
        <w:r w:rsidRPr="00330D45">
          <w:rPr>
            <w:rStyle w:val="Hyperlink"/>
          </w:rPr>
          <w:t>ATIA 2021 Exhibitor Showcase Vision &amp; Hearing Technologies (Free)</w:t>
        </w:r>
      </w:hyperlink>
    </w:p>
    <w:p w14:paraId="46166911" w14:textId="35631B43" w:rsidR="00B95ACB" w:rsidRPr="00B95ACB" w:rsidRDefault="0000129E" w:rsidP="0000129E">
      <w:pPr>
        <w:pStyle w:val="Heading2"/>
      </w:pPr>
      <w:r>
        <w:t xml:space="preserve">Social Activities from </w:t>
      </w:r>
      <w:r w:rsidR="00B95ACB" w:rsidRPr="00B95ACB">
        <w:t>5:00</w:t>
      </w:r>
      <w:r w:rsidR="002B270C">
        <w:t xml:space="preserve"> to </w:t>
      </w:r>
      <w:r w:rsidR="00B95ACB" w:rsidRPr="00B95ACB">
        <w:t>6:00pm</w:t>
      </w:r>
      <w:r>
        <w:t xml:space="preserve"> EST</w:t>
      </w:r>
    </w:p>
    <w:p w14:paraId="03D1C804" w14:textId="77777777" w:rsidR="00330D45" w:rsidRPr="00330D45" w:rsidRDefault="00330D45" w:rsidP="00330D45">
      <w:hyperlink r:id="rId18" w:history="1">
        <w:r w:rsidRPr="00330D45">
          <w:rPr>
            <w:rStyle w:val="Hyperlink"/>
          </w:rPr>
          <w:t>1. VHT Social Activity: Remote Vision Technologies Smackdown 2.0</w:t>
        </w:r>
      </w:hyperlink>
    </w:p>
    <w:p w14:paraId="16DFB777" w14:textId="3125EF0B" w:rsidR="00F25B68" w:rsidRPr="00B95ACB" w:rsidRDefault="00330D45" w:rsidP="00330D45">
      <w:hyperlink r:id="rId19" w:history="1">
        <w:r w:rsidRPr="00330D45">
          <w:rPr>
            <w:rStyle w:val="Hyperlink"/>
          </w:rPr>
          <w:t>2. VHT Social Activity: Remote Hearing Technologies Smackdown 2.0</w:t>
        </w:r>
      </w:hyperlink>
    </w:p>
    <w:sectPr w:rsidR="00F25B68" w:rsidRPr="00B95ACB" w:rsidSect="000012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2F01"/>
    <w:multiLevelType w:val="multilevel"/>
    <w:tmpl w:val="CDC2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93E4E"/>
    <w:multiLevelType w:val="multilevel"/>
    <w:tmpl w:val="FAE8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97F5B"/>
    <w:multiLevelType w:val="multilevel"/>
    <w:tmpl w:val="203C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01CF3"/>
    <w:multiLevelType w:val="multilevel"/>
    <w:tmpl w:val="A62E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F3456"/>
    <w:multiLevelType w:val="multilevel"/>
    <w:tmpl w:val="146A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178B9"/>
    <w:multiLevelType w:val="multilevel"/>
    <w:tmpl w:val="5A8C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72824"/>
    <w:multiLevelType w:val="multilevel"/>
    <w:tmpl w:val="48FC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F7BF8"/>
    <w:multiLevelType w:val="multilevel"/>
    <w:tmpl w:val="550C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40424E"/>
    <w:multiLevelType w:val="multilevel"/>
    <w:tmpl w:val="D6DA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085BAA"/>
    <w:multiLevelType w:val="multilevel"/>
    <w:tmpl w:val="B616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A63390"/>
    <w:multiLevelType w:val="multilevel"/>
    <w:tmpl w:val="9552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125A79"/>
    <w:multiLevelType w:val="multilevel"/>
    <w:tmpl w:val="3D88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817FA3"/>
    <w:multiLevelType w:val="multilevel"/>
    <w:tmpl w:val="A950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12"/>
  </w:num>
  <w:num w:numId="8">
    <w:abstractNumId w:val="11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CB"/>
    <w:rsid w:val="0000129E"/>
    <w:rsid w:val="00040587"/>
    <w:rsid w:val="002B270C"/>
    <w:rsid w:val="00330D45"/>
    <w:rsid w:val="004473AB"/>
    <w:rsid w:val="00671804"/>
    <w:rsid w:val="00730EAA"/>
    <w:rsid w:val="007F6CA9"/>
    <w:rsid w:val="00923FC5"/>
    <w:rsid w:val="009726C5"/>
    <w:rsid w:val="00B95ACB"/>
    <w:rsid w:val="00EB0D23"/>
    <w:rsid w:val="00F2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DF0B"/>
  <w15:chartTrackingRefBased/>
  <w15:docId w15:val="{44564BAF-F32D-48A6-9C43-DB49C005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D23"/>
    <w:pPr>
      <w:spacing w:after="200" w:line="276" w:lineRule="auto"/>
    </w:pPr>
    <w:rPr>
      <w:rFonts w:ascii="Arial" w:eastAsiaTheme="minorEastAsia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5ACB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AC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95ACB"/>
    <w:rPr>
      <w:b/>
      <w:bCs/>
    </w:rPr>
  </w:style>
  <w:style w:type="character" w:styleId="Emphasis">
    <w:name w:val="Emphasis"/>
    <w:basedOn w:val="DefaultParagraphFont"/>
    <w:uiPriority w:val="20"/>
    <w:qFormat/>
    <w:rsid w:val="00B95AC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95ACB"/>
    <w:rPr>
      <w:rFonts w:ascii="Arial" w:eastAsiaTheme="majorEastAsia" w:hAnsi="Arial" w:cstheme="majorBidi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01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hlms.com/atia/courses/22683/webinars/13294" TargetMode="External"/><Relationship Id="rId13" Type="http://schemas.openxmlformats.org/officeDocument/2006/relationships/hyperlink" Target="https://www.pathlms.com/atia/courses/22544/webinars/13320" TargetMode="External"/><Relationship Id="rId18" Type="http://schemas.openxmlformats.org/officeDocument/2006/relationships/hyperlink" Target="https://www.pathlms.com/atia/courses/23225/webinars/1342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pathlms.com/atia/courses/22686/webinars/13104" TargetMode="External"/><Relationship Id="rId12" Type="http://schemas.openxmlformats.org/officeDocument/2006/relationships/hyperlink" Target="https://www.pathlms.com/atia/courses/22515/webinars/13295" TargetMode="External"/><Relationship Id="rId17" Type="http://schemas.openxmlformats.org/officeDocument/2006/relationships/hyperlink" Target="https://www.pathlms.com/atia/courses/23175/webinars/133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thlms.com/atia/courses/22681/webinars/1332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athlms.com/atia/courses/22668/webinars/13070" TargetMode="External"/><Relationship Id="rId11" Type="http://schemas.openxmlformats.org/officeDocument/2006/relationships/hyperlink" Target="https://www.pathlms.com/atia/courses/22540/webinars/13105" TargetMode="External"/><Relationship Id="rId5" Type="http://schemas.openxmlformats.org/officeDocument/2006/relationships/hyperlink" Target="https://www.pathlms.com/atia/courses/23168/webinars/13377" TargetMode="External"/><Relationship Id="rId15" Type="http://schemas.openxmlformats.org/officeDocument/2006/relationships/hyperlink" Target="https://www.pathlms.com/atia/courses/22674/webinars/13106" TargetMode="External"/><Relationship Id="rId10" Type="http://schemas.openxmlformats.org/officeDocument/2006/relationships/hyperlink" Target="https://www.pathlms.com/atia/courses/22511/webinars/13072" TargetMode="External"/><Relationship Id="rId19" Type="http://schemas.openxmlformats.org/officeDocument/2006/relationships/hyperlink" Target="https://www.pathlms.com/atia/courses/23226/webinars/134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thlms.com/atia/courses/22538/webinars/13319" TargetMode="External"/><Relationship Id="rId14" Type="http://schemas.openxmlformats.org/officeDocument/2006/relationships/hyperlink" Target="https://www.pathlms.com/atia/courses/22514/webinars/13073" TargetMode="External"/></Relationships>
</file>

<file path=word/theme/theme1.xml><?xml version="1.0" encoding="utf-8"?>
<a:theme xmlns:a="http://schemas.openxmlformats.org/drawingml/2006/main" name="Office Theme">
  <a:themeElements>
    <a:clrScheme name="Custom 3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ATIA 2021 Tuesday January 26 agenda and links for Vision and Hearing Strand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ATIA 2021 Tuesday January 26 agenda and links for Vision and Hearing Strand</dc:title>
  <dc:subject/>
  <dc:creator>Rachael SesslerTrinkowsky</dc:creator>
  <cp:keywords/>
  <dc:description/>
  <cp:lastModifiedBy>Rachael SesslerTrinkowsky</cp:lastModifiedBy>
  <cp:revision>3</cp:revision>
  <dcterms:created xsi:type="dcterms:W3CDTF">2021-01-25T17:56:00Z</dcterms:created>
  <dcterms:modified xsi:type="dcterms:W3CDTF">2021-01-25T18:02:00Z</dcterms:modified>
</cp:coreProperties>
</file>